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D84" w14:textId="77777777" w:rsidR="008B0BF4" w:rsidRPr="00350598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Informacja </w:t>
      </w:r>
    </w:p>
    <w:p w14:paraId="4FA1C4E3" w14:textId="130F4858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16187A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/20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16187A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 z dnia</w:t>
      </w:r>
      <w:r w:rsidR="00662AD6">
        <w:rPr>
          <w:rFonts w:ascii="Lato" w:hAnsi="Lato" w:cs="Arial"/>
          <w:b/>
          <w:color w:val="000000" w:themeColor="text1"/>
          <w:sz w:val="20"/>
          <w:szCs w:val="20"/>
        </w:rPr>
        <w:t xml:space="preserve"> 0</w:t>
      </w:r>
      <w:r w:rsidR="0016187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16187A">
        <w:rPr>
          <w:rFonts w:ascii="Lato" w:hAnsi="Lato" w:cs="Arial"/>
          <w:b/>
          <w:color w:val="000000" w:themeColor="text1"/>
          <w:sz w:val="20"/>
          <w:szCs w:val="20"/>
        </w:rPr>
        <w:t>02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16187A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</w:p>
    <w:p w14:paraId="0C0B0B6A" w14:textId="77777777" w:rsidR="006315F5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EC197E8" w14:textId="77777777" w:rsid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350598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48-303 Nysa, ul. K.E.N. 1A</w:t>
      </w:r>
    </w:p>
    <w:p w14:paraId="478EB478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informuje </w:t>
      </w:r>
      <w:r w:rsidRPr="00350598">
        <w:rPr>
          <w:rFonts w:ascii="Lato" w:hAnsi="Lato" w:cs="Arial"/>
          <w:b/>
          <w:color w:val="211814"/>
          <w:sz w:val="20"/>
          <w:szCs w:val="20"/>
        </w:rPr>
        <w:t xml:space="preserve"> </w:t>
      </w:r>
    </w:p>
    <w:p w14:paraId="48AE3C6E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211814"/>
          <w:sz w:val="20"/>
          <w:szCs w:val="20"/>
        </w:rPr>
        <w:t>o zamiarze zatrudnienia na stanowisko:</w:t>
      </w:r>
    </w:p>
    <w:p w14:paraId="5F5123D2" w14:textId="77777777" w:rsidR="00830888" w:rsidRPr="00350598" w:rsidRDefault="00830888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</w:p>
    <w:p w14:paraId="46D823A7" w14:textId="77777777" w:rsidR="00DB23AE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CDC9AE0" w14:textId="77777777" w:rsidR="006315F5" w:rsidRDefault="006315F5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62E8214" w14:textId="77777777" w:rsidR="00830888" w:rsidRDefault="0083088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w Świetlicy socjalnej  z programem zajęć </w:t>
      </w:r>
      <w:r w:rsidR="0088180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socjoterapeutycznych</w:t>
      </w:r>
    </w:p>
    <w:p w14:paraId="2141191A" w14:textId="77777777" w:rsidR="004266FD" w:rsidRDefault="006315F5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w Ośrodku</w:t>
      </w:r>
      <w:r w:rsidR="004266FD"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 Pomocy Społecznej w Nysie</w:t>
      </w:r>
    </w:p>
    <w:p w14:paraId="596CBA22" w14:textId="77777777" w:rsidR="004266FD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>0</w:t>
      </w:r>
      <w:r>
        <w:rPr>
          <w:rFonts w:ascii="Lato" w:hAnsi="Lato" w:cs="Arial"/>
          <w:b/>
          <w:color w:val="000000" w:themeColor="text1"/>
          <w:sz w:val="20"/>
          <w:szCs w:val="20"/>
        </w:rPr>
        <w:t xml:space="preserve"> Nysa, ul.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 xml:space="preserve"> Ujejskiego 25</w:t>
      </w:r>
    </w:p>
    <w:p w14:paraId="3B2D9354" w14:textId="77777777" w:rsidR="004266FD" w:rsidRPr="00350598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E79C359" w14:textId="77777777" w:rsidR="004266FD" w:rsidRDefault="004266FD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0481244" w14:textId="77777777" w:rsidR="00350598" w:rsidRDefault="0035059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77777777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1/2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350598" w:rsidRDefault="00350598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7777777" w:rsidR="00D7715B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35059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35059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35059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08074160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wykształcenie wyższe:</w:t>
      </w:r>
    </w:p>
    <w:p w14:paraId="1963BF6B" w14:textId="77777777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 w zakresie resocjalizacji, pracy socjalnej, pedagogiki opiekuńczo– wychowawczej lub</w:t>
      </w:r>
    </w:p>
    <w:p w14:paraId="22B3208C" w14:textId="77777777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innym kierunku uzupełnione studiami podyplomowymi w zakresie psychologii, pedagogiki, nauk o rodzinie lub resocjalizacji lub kursem kwalifikacyjnym z zakresu pedagogiki opiekuńczo – wychowawczej,</w:t>
      </w:r>
    </w:p>
    <w:p w14:paraId="4CF468EF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14:paraId="576A7D01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14:paraId="2B4A6396" w14:textId="77777777" w:rsidR="00DB23AE" w:rsidRPr="00350598" w:rsidRDefault="00FB1ACB" w:rsidP="00E8265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761784E6" w14:textId="77777777"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5E6D01C" w14:textId="77777777" w:rsidR="00350598" w:rsidRPr="00350598" w:rsidRDefault="00350598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2CA8C80" w14:textId="77777777" w:rsidR="002515C2" w:rsidRPr="00350598" w:rsidRDefault="002515C2" w:rsidP="002515C2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>
        <w:rPr>
          <w:rFonts w:ascii="Lato" w:hAnsi="Lato"/>
          <w:color w:val="211814"/>
          <w:sz w:val="20"/>
          <w:szCs w:val="20"/>
        </w:rPr>
        <w:t>/wychowawcy</w:t>
      </w:r>
      <w:r w:rsidRPr="00350598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socjoterapeutycznych,</w:t>
      </w:r>
    </w:p>
    <w:p w14:paraId="3664A2DD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udokumentowane doświadczenie w pracy z dziećmi i rodziną,</w:t>
      </w:r>
    </w:p>
    <w:p w14:paraId="4DC8C5B0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zdolności animacyjne,</w:t>
      </w:r>
    </w:p>
    <w:p w14:paraId="2A54BCC4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</w:t>
      </w:r>
      <w:r w:rsidRPr="00350598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konfliktowych.</w:t>
      </w:r>
    </w:p>
    <w:p w14:paraId="0FDA7E27" w14:textId="77777777" w:rsidR="002A22BE" w:rsidRPr="00350598" w:rsidRDefault="002515C2" w:rsidP="002A22B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350598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350598" w:rsidRDefault="00C00E81" w:rsidP="002A22BE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350598" w:rsidRDefault="004266FD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5A069A29" w14:textId="77777777" w:rsidR="002915D3" w:rsidRPr="00350598" w:rsidRDefault="00216BE9" w:rsidP="00393B35">
      <w:pPr>
        <w:spacing w:after="0" w:line="240" w:lineRule="auto"/>
        <w:ind w:left="646"/>
        <w:rPr>
          <w:rFonts w:ascii="Lato" w:hAnsi="Lato"/>
          <w:sz w:val="20"/>
          <w:szCs w:val="20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4A54F3BB" w14:textId="77777777" w:rsidR="00265809" w:rsidRPr="00350598" w:rsidRDefault="00265809" w:rsidP="0032415A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Zakres wykonywanych zadań na stanowisku obejmuje </w:t>
      </w:r>
      <w:r w:rsidR="0032415A" w:rsidRPr="00350598">
        <w:rPr>
          <w:rFonts w:ascii="Lato" w:hAnsi="Lato"/>
          <w:color w:val="211814"/>
          <w:sz w:val="20"/>
          <w:szCs w:val="20"/>
        </w:rPr>
        <w:t xml:space="preserve">niepełny </w:t>
      </w:r>
      <w:r w:rsidRPr="00350598">
        <w:rPr>
          <w:rFonts w:ascii="Lato" w:hAnsi="Lato"/>
          <w:color w:val="211814"/>
          <w:sz w:val="20"/>
          <w:szCs w:val="20"/>
        </w:rPr>
        <w:t>wymiar czasu pracy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350598">
        <w:rPr>
          <w:rFonts w:ascii="Lato" w:hAnsi="Lato"/>
          <w:color w:val="211814"/>
          <w:sz w:val="20"/>
          <w:szCs w:val="20"/>
        </w:rPr>
        <w:t xml:space="preserve"> w godzinach popołudniowych:</w:t>
      </w:r>
    </w:p>
    <w:p w14:paraId="381728CC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14:paraId="6B84E81B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rodzicami i opiekunami prawnymi dzieci,</w:t>
      </w:r>
    </w:p>
    <w:p w14:paraId="64C95761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socjoterapeutycznych,</w:t>
      </w:r>
    </w:p>
    <w:p w14:paraId="1B2A22F2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350598">
        <w:rPr>
          <w:rFonts w:ascii="Lato" w:hAnsi="Lato"/>
          <w:color w:val="211814"/>
          <w:sz w:val="20"/>
          <w:szCs w:val="20"/>
        </w:rPr>
        <w:br/>
        <w:t>i innymi placówkami wynikającymi z rozpoznanych problemów),</w:t>
      </w:r>
    </w:p>
    <w:p w14:paraId="3A8B574F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świetlicy,</w:t>
      </w:r>
    </w:p>
    <w:p w14:paraId="0EA150C9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świetlicy,</w:t>
      </w:r>
    </w:p>
    <w:p w14:paraId="5DA4F5C0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wymaganej dokumentacji dotyczącej dzieci i funkcjonowania świetlicy,</w:t>
      </w:r>
    </w:p>
    <w:p w14:paraId="1C74B293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wykonywanie innych poleceń bezpośredniego przełożonego i dyrektora.</w:t>
      </w:r>
    </w:p>
    <w:p w14:paraId="43F3737D" w14:textId="77777777" w:rsidR="00216BE9" w:rsidRPr="00350598" w:rsidRDefault="00216BE9" w:rsidP="00552113">
      <w:pPr>
        <w:suppressAutoHyphens/>
        <w:spacing w:after="0" w:line="240" w:lineRule="auto"/>
        <w:ind w:left="1428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Default="000867F4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7777777" w:rsidR="000867F4" w:rsidRPr="000867F4" w:rsidRDefault="000867F4" w:rsidP="000867F4">
      <w:pPr>
        <w:spacing w:after="0" w:line="240" w:lineRule="auto"/>
        <w:ind w:firstLine="106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>1)</w:t>
      </w: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ab/>
        <w:t>praca wykonywana w niepełnym wymiarze czasu pracy</w:t>
      </w:r>
    </w:p>
    <w:p w14:paraId="38C43E58" w14:textId="77777777" w:rsidR="001E4D6E" w:rsidRDefault="001E4D6E" w:rsidP="0031767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B988C0F" w14:textId="3A7A9AF0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oraz </w:t>
      </w:r>
      <w:r w:rsidR="0016187A">
        <w:rPr>
          <w:rFonts w:ascii="Lato" w:hAnsi="Lato"/>
          <w:color w:val="211814"/>
          <w:sz w:val="20"/>
          <w:szCs w:val="20"/>
        </w:rPr>
        <w:t xml:space="preserve">wyjścia </w:t>
      </w:r>
      <w:r w:rsidR="00265809" w:rsidRPr="00350598">
        <w:rPr>
          <w:rFonts w:ascii="Lato" w:hAnsi="Lato"/>
          <w:color w:val="211814"/>
          <w:sz w:val="20"/>
          <w:szCs w:val="20"/>
        </w:rPr>
        <w:t>teren miasta,</w:t>
      </w:r>
    </w:p>
    <w:p w14:paraId="06421057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Nysie,</w:t>
      </w:r>
    </w:p>
    <w:p w14:paraId="2F799ADF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pracy,</w:t>
      </w:r>
    </w:p>
    <w:p w14:paraId="67371881" w14:textId="77777777" w:rsidR="00265809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może przebiegać w zmożonym hałasie i warunkach stresowych.</w:t>
      </w:r>
    </w:p>
    <w:p w14:paraId="47B3EF3E" w14:textId="77777777" w:rsidR="000867F4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CEE0A51" w14:textId="77777777" w:rsidR="00F5561A" w:rsidRPr="00350598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350598" w:rsidRDefault="004266FD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5745143B" w14:textId="77777777" w:rsidR="0070563C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350598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77777777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braku skazania prawomocnym wyrokiem sądu za umyślne przestępstwo ścigane  z oskarżenia publicznego i za umyślne przestępstwo skarbowe (osoba wybrana do zatrudnienia zostanie zobowiązana do dostarczeniu aktualnego zaświadczeni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a z Krajowego Rejestru Karnego)</w:t>
      </w:r>
    </w:p>
    <w:p w14:paraId="2AC910BB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7E93A880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egzekucyjnego,</w:t>
      </w:r>
    </w:p>
    <w:p w14:paraId="01B43D26" w14:textId="77777777" w:rsidR="00DB23AE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zapoznaniu się z klauzulą informacyjną dotyczącą danych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rekrutacji.</w:t>
      </w: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350598" w:rsidRDefault="004266F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6BCA8A75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urny umieszczonej przed budynkiem Ośrodka przy ul. K.E.N 1A.   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1618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317EA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02.</w:t>
      </w:r>
      <w:r w:rsidR="003A7807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1618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przy ul. K.E.N 1A.  w zamkniętej kopercie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dopiskiem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stanowisko pracy: 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„Młodszy wychowawca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/Wychowawca</w:t>
      </w:r>
      <w:r w:rsidR="0013461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 Świetlicy Socjalnej  z programem zajęć socjoterapeutycznych</w:t>
      </w:r>
      <w:r w:rsidR="0013461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77777777" w:rsidR="004266FD" w:rsidRPr="004D0A8D" w:rsidRDefault="004266FD" w:rsidP="004266FD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22492F0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6C9E7D1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Można skontaktować się z Administratorem za pośrednictwem powołanego przez niego Inspektora ochrony danych: tel. 77 4472370   e-mail: iod@ops-nysa.pl</w:t>
      </w:r>
    </w:p>
    <w:p w14:paraId="173252E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9EC6EF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13887605" w14:textId="77777777" w:rsidR="004766EC" w:rsidRPr="00C936E1" w:rsidRDefault="004766EC" w:rsidP="004766EC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 ust. 2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a                 oraz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752460B9" w14:textId="77777777" w:rsidR="004766EC" w:rsidRPr="00135044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F9FA148" w14:textId="77777777" w:rsidR="004766EC" w:rsidRPr="00E46AC8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02CE8B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77777777" w:rsidR="004266F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 </w:t>
      </w:r>
      <w:r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o pracownikach samorządowych</w:t>
      </w:r>
    </w:p>
    <w:p w14:paraId="583B8794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ECD2A94" w14:textId="77777777" w:rsidR="009661DE" w:rsidRPr="00350598" w:rsidRDefault="009661DE" w:rsidP="009661DE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1FE76C99" w14:textId="77777777" w:rsidR="001A3C16" w:rsidRDefault="001A3C16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C3DF4BD" w14:textId="767470A9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C12F416" w14:textId="2E2AD10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BA1B5B6" w14:textId="7777777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FE2B141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6B6E619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1A644F7" w14:textId="77777777" w:rsidR="004266FD" w:rsidRPr="00350598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B0A98C" w14:textId="77777777"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Default="00B1661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0EDE03" w14:textId="77777777" w:rsidR="00134615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5725631" w14:textId="77777777" w:rsidR="00386D20" w:rsidRDefault="00386D20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146457" w14:textId="3215194E" w:rsidR="00DB23AE" w:rsidRPr="00350598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662AD6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02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71919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A8B865F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55AEF068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349B666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DE7411F" w14:textId="77777777"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1BBA027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DCF59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90858AF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03EF2C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3FDB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059AF1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B9E31F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EEF7DD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63AE1298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80C4B0E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                   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oraz, że zostałam/em poinformowana/y                                  o przysługujących  mi prawach.</w:t>
      </w:r>
    </w:p>
    <w:p w14:paraId="4C93321E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14:paraId="6E032F1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14:paraId="0B319AD0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35059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23"/>
  </w:num>
  <w:num w:numId="7">
    <w:abstractNumId w:val="16"/>
  </w:num>
  <w:num w:numId="8">
    <w:abstractNumId w:val="10"/>
  </w:num>
  <w:num w:numId="9">
    <w:abstractNumId w:val="26"/>
  </w:num>
  <w:num w:numId="10">
    <w:abstractNumId w:val="2"/>
  </w:num>
  <w:num w:numId="11">
    <w:abstractNumId w:val="20"/>
  </w:num>
  <w:num w:numId="12">
    <w:abstractNumId w:val="7"/>
  </w:num>
  <w:num w:numId="13">
    <w:abstractNumId w:val="4"/>
  </w:num>
  <w:num w:numId="14">
    <w:abstractNumId w:val="14"/>
  </w:num>
  <w:num w:numId="15">
    <w:abstractNumId w:val="25"/>
  </w:num>
  <w:num w:numId="16">
    <w:abstractNumId w:val="28"/>
  </w:num>
  <w:num w:numId="17">
    <w:abstractNumId w:val="24"/>
  </w:num>
  <w:num w:numId="18">
    <w:abstractNumId w:val="29"/>
  </w:num>
  <w:num w:numId="19">
    <w:abstractNumId w:val="1"/>
  </w:num>
  <w:num w:numId="20">
    <w:abstractNumId w:val="22"/>
  </w:num>
  <w:num w:numId="21">
    <w:abstractNumId w:val="6"/>
  </w:num>
  <w:num w:numId="22">
    <w:abstractNumId w:val="12"/>
  </w:num>
  <w:num w:numId="23">
    <w:abstractNumId w:val="21"/>
  </w:num>
  <w:num w:numId="24">
    <w:abstractNumId w:val="5"/>
  </w:num>
  <w:num w:numId="25">
    <w:abstractNumId w:val="3"/>
  </w:num>
  <w:num w:numId="26">
    <w:abstractNumId w:val="27"/>
  </w:num>
  <w:num w:numId="27">
    <w:abstractNumId w:val="11"/>
  </w:num>
  <w:num w:numId="28">
    <w:abstractNumId w:val="0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867F4"/>
    <w:rsid w:val="0009044C"/>
    <w:rsid w:val="000B2FA3"/>
    <w:rsid w:val="000C7706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515C2"/>
    <w:rsid w:val="0026443F"/>
    <w:rsid w:val="00265809"/>
    <w:rsid w:val="002915D3"/>
    <w:rsid w:val="002A22BE"/>
    <w:rsid w:val="00317EAF"/>
    <w:rsid w:val="0032415A"/>
    <w:rsid w:val="00350598"/>
    <w:rsid w:val="00386D20"/>
    <w:rsid w:val="00393B35"/>
    <w:rsid w:val="003A7807"/>
    <w:rsid w:val="003B30F5"/>
    <w:rsid w:val="004266FD"/>
    <w:rsid w:val="004766EC"/>
    <w:rsid w:val="004A29C8"/>
    <w:rsid w:val="004B5AD5"/>
    <w:rsid w:val="004B66C6"/>
    <w:rsid w:val="00525C52"/>
    <w:rsid w:val="00552113"/>
    <w:rsid w:val="005A5055"/>
    <w:rsid w:val="005E2301"/>
    <w:rsid w:val="006315F5"/>
    <w:rsid w:val="006555CE"/>
    <w:rsid w:val="00662AD6"/>
    <w:rsid w:val="006C02E2"/>
    <w:rsid w:val="006C37FA"/>
    <w:rsid w:val="00700989"/>
    <w:rsid w:val="0070563C"/>
    <w:rsid w:val="00715AD7"/>
    <w:rsid w:val="00737298"/>
    <w:rsid w:val="007773A4"/>
    <w:rsid w:val="007A73E6"/>
    <w:rsid w:val="007C613E"/>
    <w:rsid w:val="00830888"/>
    <w:rsid w:val="00841AA1"/>
    <w:rsid w:val="008609C6"/>
    <w:rsid w:val="00881803"/>
    <w:rsid w:val="00890178"/>
    <w:rsid w:val="008B0BF4"/>
    <w:rsid w:val="008D2050"/>
    <w:rsid w:val="008E0642"/>
    <w:rsid w:val="00911B38"/>
    <w:rsid w:val="00937070"/>
    <w:rsid w:val="009661DE"/>
    <w:rsid w:val="0099268E"/>
    <w:rsid w:val="00A42E12"/>
    <w:rsid w:val="00A55604"/>
    <w:rsid w:val="00A84503"/>
    <w:rsid w:val="00A9240D"/>
    <w:rsid w:val="00B16614"/>
    <w:rsid w:val="00B77562"/>
    <w:rsid w:val="00BA351D"/>
    <w:rsid w:val="00BD2D35"/>
    <w:rsid w:val="00BD5F52"/>
    <w:rsid w:val="00BF4994"/>
    <w:rsid w:val="00C00E81"/>
    <w:rsid w:val="00C022A9"/>
    <w:rsid w:val="00C0505E"/>
    <w:rsid w:val="00C82896"/>
    <w:rsid w:val="00CC1F3B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70DE"/>
    <w:rsid w:val="00E8265B"/>
    <w:rsid w:val="00F069EA"/>
    <w:rsid w:val="00F30BBB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23</cp:revision>
  <cp:lastPrinted>2022-02-09T11:18:00Z</cp:lastPrinted>
  <dcterms:created xsi:type="dcterms:W3CDTF">2018-10-18T10:58:00Z</dcterms:created>
  <dcterms:modified xsi:type="dcterms:W3CDTF">2022-02-09T07:59:00Z</dcterms:modified>
</cp:coreProperties>
</file>