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8F" w:rsidRDefault="00351F8F">
      <w:pPr>
        <w:spacing w:after="0" w:line="240" w:lineRule="auto"/>
        <w:jc w:val="center"/>
        <w:outlineLvl w:val="0"/>
        <w:rPr>
          <w:rFonts w:ascii="Verdana" w:hAnsi="Verdana"/>
          <w:caps/>
          <w:sz w:val="28"/>
          <w:szCs w:val="28"/>
        </w:rPr>
      </w:pPr>
    </w:p>
    <w:p w:rsidR="00351F8F" w:rsidRDefault="00351F8F">
      <w:pPr>
        <w:spacing w:after="0" w:line="240" w:lineRule="auto"/>
        <w:jc w:val="center"/>
        <w:outlineLvl w:val="0"/>
        <w:rPr>
          <w:rFonts w:ascii="Verdana" w:hAnsi="Verdana"/>
          <w:caps/>
          <w:sz w:val="28"/>
          <w:szCs w:val="28"/>
        </w:rPr>
      </w:pPr>
    </w:p>
    <w:p w:rsidR="00A535DA" w:rsidRDefault="000C555B">
      <w:pPr>
        <w:spacing w:after="0" w:line="240" w:lineRule="auto"/>
        <w:jc w:val="center"/>
        <w:outlineLvl w:val="0"/>
        <w:rPr>
          <w:rFonts w:ascii="Verdana" w:hAnsi="Verdana"/>
          <w:caps/>
          <w:sz w:val="28"/>
          <w:szCs w:val="28"/>
        </w:rPr>
      </w:pPr>
      <w:r>
        <w:rPr>
          <w:rFonts w:ascii="Verdana" w:hAnsi="Verdana"/>
          <w:caps/>
          <w:sz w:val="28"/>
          <w:szCs w:val="28"/>
        </w:rPr>
        <w:t>Szczegółowy opis przedmiotu zamówienia</w:t>
      </w:r>
    </w:p>
    <w:p w:rsidR="00A535DA" w:rsidRDefault="00A535D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23A58" w:rsidRDefault="00123A5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535DA" w:rsidRPr="00B14106" w:rsidRDefault="000C555B" w:rsidP="00123A58">
      <w:pPr>
        <w:spacing w:after="240"/>
        <w:jc w:val="both"/>
        <w:rPr>
          <w:rFonts w:ascii="Verdana" w:eastAsia="Arial" w:hAnsi="Verdana"/>
          <w:b/>
          <w:bCs/>
          <w:sz w:val="18"/>
          <w:szCs w:val="18"/>
        </w:rPr>
      </w:pPr>
      <w:r w:rsidRPr="00B14106">
        <w:rPr>
          <w:rFonts w:ascii="Verdana" w:hAnsi="Verdana"/>
          <w:b/>
          <w:sz w:val="18"/>
          <w:szCs w:val="18"/>
        </w:rPr>
        <w:t>Przedmiotem zamówienia jest zakup licencji dla Ośrodka Pomocy Społecznej</w:t>
      </w:r>
      <w:r w:rsidR="00AF1215" w:rsidRPr="00B14106">
        <w:rPr>
          <w:rFonts w:ascii="Verdana" w:hAnsi="Verdana"/>
          <w:b/>
          <w:sz w:val="18"/>
          <w:szCs w:val="18"/>
        </w:rPr>
        <w:t xml:space="preserve"> w Nysie  </w:t>
      </w:r>
      <w:r w:rsidR="0051777A">
        <w:rPr>
          <w:rFonts w:ascii="Verdana" w:hAnsi="Verdana"/>
          <w:b/>
          <w:sz w:val="18"/>
          <w:szCs w:val="18"/>
        </w:rPr>
        <w:br/>
      </w:r>
      <w:r w:rsidR="00AF1215" w:rsidRPr="00B14106">
        <w:rPr>
          <w:rFonts w:ascii="Verdana" w:hAnsi="Verdana"/>
          <w:b/>
          <w:sz w:val="18"/>
          <w:szCs w:val="18"/>
        </w:rPr>
        <w:t xml:space="preserve">w ramach projektu </w:t>
      </w:r>
      <w:r w:rsidR="00123A58" w:rsidRPr="00B14106">
        <w:rPr>
          <w:rFonts w:ascii="Verdana" w:eastAsia="Arial" w:hAnsi="Verdana"/>
          <w:b/>
          <w:bCs/>
          <w:sz w:val="18"/>
          <w:szCs w:val="18"/>
        </w:rPr>
        <w:t xml:space="preserve">„Wdrożenie usprawnień organizacyjnych w Ośrodku Pomocy Społecznej w Nysie poprzez nakierowanie działań na poprawę obsługi klienta” </w:t>
      </w:r>
      <w:r w:rsidR="00123A58" w:rsidRPr="00B14106">
        <w:rPr>
          <w:rFonts w:ascii="Verdana" w:eastAsia="Arial" w:hAnsi="Verdana"/>
          <w:b/>
          <w:bCs/>
          <w:i/>
          <w:sz w:val="18"/>
          <w:szCs w:val="18"/>
        </w:rPr>
        <w:t>Działanie 2.5 Skuteczna pomoc społeczna</w:t>
      </w:r>
      <w:r w:rsidR="00123A58" w:rsidRPr="00B14106">
        <w:rPr>
          <w:rFonts w:ascii="Verdana" w:eastAsia="Arial" w:hAnsi="Verdana"/>
          <w:b/>
          <w:bCs/>
          <w:sz w:val="18"/>
          <w:szCs w:val="18"/>
        </w:rPr>
        <w:t xml:space="preserve"> Programu Operacyjnego Wiedza Edukacja Rozwó</w:t>
      </w:r>
      <w:r w:rsidR="00B14106">
        <w:rPr>
          <w:rFonts w:ascii="Verdana" w:eastAsia="Arial" w:hAnsi="Verdana"/>
          <w:b/>
          <w:bCs/>
          <w:sz w:val="18"/>
          <w:szCs w:val="18"/>
        </w:rPr>
        <w:t xml:space="preserve">j 2014-2020 współfinansowanego </w:t>
      </w:r>
      <w:r w:rsidR="00123A58" w:rsidRPr="00B14106">
        <w:rPr>
          <w:rFonts w:ascii="Verdana" w:eastAsia="Arial" w:hAnsi="Verdana"/>
          <w:b/>
          <w:bCs/>
          <w:sz w:val="18"/>
          <w:szCs w:val="18"/>
        </w:rPr>
        <w:t>z Europejskiego Funduszu Społecznego</w:t>
      </w:r>
      <w:r w:rsidR="00123A58" w:rsidRPr="00B14106">
        <w:rPr>
          <w:rFonts w:ascii="Verdana" w:hAnsi="Verdana"/>
          <w:b/>
          <w:sz w:val="18"/>
          <w:szCs w:val="18"/>
        </w:rPr>
        <w:t xml:space="preserve"> </w:t>
      </w:r>
      <w:r w:rsidRPr="00B14106">
        <w:rPr>
          <w:rFonts w:ascii="Verdana" w:hAnsi="Verdana"/>
          <w:b/>
          <w:sz w:val="18"/>
          <w:szCs w:val="18"/>
        </w:rPr>
        <w:t>wg poniższej specyfikacji.</w:t>
      </w:r>
    </w:p>
    <w:p w:rsidR="00AF1215" w:rsidRDefault="00AF1215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F1215" w:rsidRDefault="00AF1215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535DA" w:rsidRDefault="000C555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Verdana" w:hAnsi="Verdana" w:cs="Arial"/>
          <w:caps/>
          <w:sz w:val="22"/>
          <w:szCs w:val="22"/>
        </w:rPr>
      </w:pPr>
      <w:r>
        <w:rPr>
          <w:rFonts w:ascii="Verdana" w:hAnsi="Verdana" w:cs="Arial"/>
          <w:caps/>
          <w:sz w:val="22"/>
          <w:szCs w:val="22"/>
        </w:rPr>
        <w:t>opis przedmiotu zamówienia:</w:t>
      </w:r>
    </w:p>
    <w:p w:rsidR="00123A58" w:rsidRDefault="00123A58" w:rsidP="00123A58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Przedmiotem zamówienia obejmuje zakup licencji oraz UTM </w:t>
      </w:r>
      <w:proofErr w:type="spellStart"/>
      <w:r>
        <w:rPr>
          <w:rFonts w:ascii="Verdana" w:hAnsi="Verdana" w:cs="Arial"/>
          <w:sz w:val="18"/>
          <w:szCs w:val="18"/>
        </w:rPr>
        <w:t>Fortigate</w:t>
      </w:r>
      <w:proofErr w:type="spellEnd"/>
      <w:r>
        <w:rPr>
          <w:rFonts w:ascii="Verdana" w:hAnsi="Verdana" w:cs="Arial"/>
          <w:sz w:val="18"/>
          <w:szCs w:val="18"/>
        </w:rPr>
        <w:t xml:space="preserve"> 90D dla Ośrodka Pomocy Społecznej w Nysie w ramach projektu </w:t>
      </w:r>
      <w:r w:rsidRPr="00123A58">
        <w:rPr>
          <w:rFonts w:ascii="Verdana" w:eastAsia="Arial" w:hAnsi="Verdana"/>
          <w:bCs/>
          <w:sz w:val="18"/>
          <w:szCs w:val="18"/>
        </w:rPr>
        <w:t xml:space="preserve">„Wdrożenie usprawnień organizacyjnych </w:t>
      </w:r>
      <w:r>
        <w:rPr>
          <w:rFonts w:ascii="Verdana" w:eastAsia="Arial" w:hAnsi="Verdana"/>
          <w:bCs/>
          <w:sz w:val="18"/>
          <w:szCs w:val="18"/>
        </w:rPr>
        <w:br/>
      </w:r>
      <w:r w:rsidRPr="00123A58">
        <w:rPr>
          <w:rFonts w:ascii="Verdana" w:eastAsia="Arial" w:hAnsi="Verdana"/>
          <w:bCs/>
          <w:sz w:val="18"/>
          <w:szCs w:val="18"/>
        </w:rPr>
        <w:t>w Ośrodku Pomocy Społecznej w Nysie poprzez nakierowanie działań na poprawę obsługi klienta”</w:t>
      </w:r>
      <w:r>
        <w:rPr>
          <w:rFonts w:ascii="Verdana" w:eastAsia="Arial" w:hAnsi="Verdana"/>
          <w:bCs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to jest:</w:t>
      </w:r>
    </w:p>
    <w:p w:rsidR="00123A58" w:rsidRDefault="00123A58" w:rsidP="00123A58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Verdana" w:hAnsi="Verdana" w:cs="Arial"/>
          <w:sz w:val="18"/>
          <w:szCs w:val="18"/>
        </w:rPr>
      </w:pPr>
    </w:p>
    <w:p w:rsidR="00CC328F" w:rsidRPr="008E4F91" w:rsidRDefault="00646495" w:rsidP="00CC328F">
      <w:pPr>
        <w:pStyle w:val="Teksttreci20"/>
        <w:shd w:val="clear" w:color="auto" w:fill="auto"/>
        <w:spacing w:before="0" w:after="802" w:line="240" w:lineRule="auto"/>
        <w:ind w:firstLine="0"/>
        <w:jc w:val="left"/>
        <w:rPr>
          <w:rFonts w:ascii="Verdana" w:hAnsi="Verdana" w:cs="Times New Roman"/>
          <w:b/>
          <w:sz w:val="18"/>
          <w:szCs w:val="18"/>
        </w:rPr>
      </w:pPr>
      <w:r w:rsidRPr="00646495">
        <w:rPr>
          <w:rFonts w:ascii="Verdana" w:hAnsi="Verdana"/>
          <w:sz w:val="18"/>
          <w:szCs w:val="18"/>
          <w:lang w:val="pl-PL"/>
        </w:rPr>
        <w:t xml:space="preserve"> </w:t>
      </w:r>
      <w:r w:rsidR="00CC328F">
        <w:rPr>
          <w:b/>
          <w:lang w:val="pl-PL"/>
        </w:rPr>
        <w:t>C</w:t>
      </w:r>
      <w:r w:rsidR="00CC328F" w:rsidRPr="00B55266">
        <w:rPr>
          <w:b/>
          <w:lang w:val="pl-PL"/>
        </w:rPr>
        <w:t>zęść II</w:t>
      </w:r>
      <w:r w:rsidR="00CC328F">
        <w:rPr>
          <w:lang w:val="pl-PL"/>
        </w:rPr>
        <w:br/>
      </w:r>
      <w:r w:rsidR="00CC328F" w:rsidRPr="005F30CA">
        <w:rPr>
          <w:lang w:val="pl-PL"/>
        </w:rPr>
        <w:t xml:space="preserve">Licencja </w:t>
      </w:r>
      <w:proofErr w:type="spellStart"/>
      <w:r w:rsidR="00CC328F" w:rsidRPr="005F30CA">
        <w:rPr>
          <w:lang w:val="pl-PL"/>
        </w:rPr>
        <w:t>VMware</w:t>
      </w:r>
      <w:proofErr w:type="spellEnd"/>
      <w:r w:rsidR="00CC328F" w:rsidRPr="005F30CA">
        <w:rPr>
          <w:lang w:val="pl-PL"/>
        </w:rPr>
        <w:t xml:space="preserve"> </w:t>
      </w:r>
      <w:proofErr w:type="spellStart"/>
      <w:r w:rsidR="00CC328F" w:rsidRPr="005F30CA">
        <w:rPr>
          <w:lang w:val="pl-PL"/>
        </w:rPr>
        <w:t>vSphere</w:t>
      </w:r>
      <w:proofErr w:type="spellEnd"/>
      <w:r w:rsidR="00CC328F" w:rsidRPr="005F30CA">
        <w:rPr>
          <w:lang w:val="pl-PL"/>
        </w:rPr>
        <w:t xml:space="preserve"> Essentials Plus (wsparcie technicznie na poziomie podstawowym na 1 rok, zestaw obejmujący 6 licencji </w:t>
      </w:r>
      <w:proofErr w:type="spellStart"/>
      <w:r w:rsidR="00CC328F" w:rsidRPr="005F30CA">
        <w:rPr>
          <w:lang w:val="pl-PL"/>
        </w:rPr>
        <w:t>vSphere</w:t>
      </w:r>
      <w:proofErr w:type="spellEnd"/>
      <w:r w:rsidR="00CC328F" w:rsidRPr="005F30CA">
        <w:rPr>
          <w:lang w:val="pl-PL"/>
        </w:rPr>
        <w:t xml:space="preserve"> Essentials Plus na 3 serwery z maksymalnie 2 procesorami na serwer i 1 licencję </w:t>
      </w:r>
      <w:proofErr w:type="spellStart"/>
      <w:r w:rsidR="00CC328F" w:rsidRPr="005F30CA">
        <w:rPr>
          <w:lang w:val="pl-PL"/>
        </w:rPr>
        <w:t>vCenter</w:t>
      </w:r>
      <w:proofErr w:type="spellEnd"/>
      <w:r w:rsidR="00CC328F" w:rsidRPr="005F30CA">
        <w:rPr>
          <w:lang w:val="pl-PL"/>
        </w:rPr>
        <w:t xml:space="preserve"> Server Essentials) - 1szt.</w:t>
      </w:r>
      <w:r w:rsidR="00CC328F">
        <w:rPr>
          <w:lang w:val="pl-PL"/>
        </w:rPr>
        <w:br/>
      </w:r>
      <w:r w:rsidR="00CC328F" w:rsidRPr="00B55266">
        <w:rPr>
          <w:b/>
          <w:lang w:val="pl-PL"/>
        </w:rPr>
        <w:t>Część IV</w:t>
      </w:r>
      <w:r w:rsidR="00CC328F" w:rsidRPr="00B55266">
        <w:rPr>
          <w:lang w:val="pl-PL"/>
        </w:rPr>
        <w:br/>
        <w:t xml:space="preserve"> Licencja MS Exchange 2016 </w:t>
      </w:r>
      <w:proofErr w:type="spellStart"/>
      <w:r w:rsidR="00CC328F" w:rsidRPr="00B55266">
        <w:rPr>
          <w:lang w:val="pl-PL"/>
        </w:rPr>
        <w:t>std</w:t>
      </w:r>
      <w:proofErr w:type="spellEnd"/>
      <w:r w:rsidR="00CC328F" w:rsidRPr="00B55266">
        <w:rPr>
          <w:lang w:val="pl-PL"/>
        </w:rPr>
        <w:t xml:space="preserve"> - 1szt.</w:t>
      </w:r>
      <w:r w:rsidR="00CC328F" w:rsidRPr="00B55266">
        <w:rPr>
          <w:lang w:val="pl-PL"/>
        </w:rPr>
        <w:br/>
      </w:r>
      <w:r w:rsidR="00CC328F" w:rsidRPr="00CC328F">
        <w:rPr>
          <w:b/>
        </w:rPr>
        <w:t>Część V</w:t>
      </w:r>
      <w:r w:rsidR="00CC328F" w:rsidRPr="00CC328F">
        <w:rPr>
          <w:b/>
        </w:rPr>
        <w:br/>
      </w:r>
      <w:r w:rsidR="00CC328F" w:rsidRPr="00CC328F">
        <w:t>Licencja MS Exchange 2016 std CAL (wraz z software assurance) - 100 szt.</w:t>
      </w:r>
      <w:r w:rsidR="00CC328F" w:rsidRPr="00CC328F">
        <w:br/>
      </w:r>
      <w:bookmarkStart w:id="0" w:name="_GoBack"/>
      <w:bookmarkEnd w:id="0"/>
    </w:p>
    <w:p w:rsidR="00646495" w:rsidRPr="008E4F91" w:rsidRDefault="00646495" w:rsidP="00646495">
      <w:pPr>
        <w:pStyle w:val="Teksttreci20"/>
        <w:shd w:val="clear" w:color="auto" w:fill="auto"/>
        <w:spacing w:before="0" w:after="802" w:line="240" w:lineRule="auto"/>
        <w:ind w:firstLine="0"/>
        <w:jc w:val="left"/>
      </w:pPr>
    </w:p>
    <w:p w:rsidR="00123A58" w:rsidRPr="008E4F91" w:rsidRDefault="00123A58" w:rsidP="00646495">
      <w:pPr>
        <w:pStyle w:val="Akapitzlist10"/>
        <w:ind w:left="0"/>
        <w:outlineLvl w:val="0"/>
        <w:rPr>
          <w:rFonts w:ascii="Verdana" w:hAnsi="Verdana"/>
          <w:sz w:val="18"/>
          <w:szCs w:val="18"/>
          <w:lang w:val="en-US"/>
        </w:rPr>
      </w:pPr>
    </w:p>
    <w:p w:rsidR="00123A58" w:rsidRPr="008E4F91" w:rsidRDefault="00123A58" w:rsidP="00123A58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Verdana" w:hAnsi="Verdana" w:cs="Arial"/>
          <w:caps/>
          <w:sz w:val="22"/>
          <w:szCs w:val="22"/>
          <w:lang w:val="en-US"/>
        </w:rPr>
      </w:pPr>
    </w:p>
    <w:p w:rsidR="00A535DA" w:rsidRPr="008E4F91" w:rsidRDefault="00A535DA">
      <w:pPr>
        <w:pStyle w:val="Akapitzlist10"/>
        <w:spacing w:after="0" w:line="360" w:lineRule="auto"/>
        <w:ind w:left="4968" w:firstLine="696"/>
        <w:rPr>
          <w:rFonts w:ascii="Verdana" w:hAnsi="Verdana"/>
          <w:b/>
          <w:i/>
          <w:color w:val="A6A6A6"/>
          <w:sz w:val="16"/>
          <w:szCs w:val="16"/>
          <w:lang w:val="en-US"/>
        </w:rPr>
      </w:pPr>
    </w:p>
    <w:p w:rsidR="00A535DA" w:rsidRPr="008E4F91" w:rsidRDefault="00A535DA" w:rsidP="00646495">
      <w:pPr>
        <w:pStyle w:val="Akapitzlist10"/>
        <w:spacing w:after="0" w:line="360" w:lineRule="auto"/>
        <w:ind w:left="0"/>
        <w:rPr>
          <w:rFonts w:ascii="Verdana" w:hAnsi="Verdana"/>
          <w:b/>
          <w:i/>
          <w:color w:val="A6A6A6"/>
          <w:sz w:val="16"/>
          <w:szCs w:val="16"/>
          <w:lang w:val="en-US"/>
        </w:rPr>
      </w:pPr>
    </w:p>
    <w:p w:rsidR="00A535DA" w:rsidRPr="008E4F91" w:rsidRDefault="0055345F">
      <w:pPr>
        <w:pStyle w:val="Akapitzlist10"/>
        <w:spacing w:after="0" w:line="360" w:lineRule="auto"/>
        <w:ind w:left="4968" w:firstLine="696"/>
        <w:rPr>
          <w:rFonts w:ascii="Verdana" w:hAnsi="Verdana"/>
          <w:b/>
          <w:i/>
          <w:color w:val="A6A6A6"/>
          <w:sz w:val="16"/>
          <w:szCs w:val="16"/>
          <w:lang w:val="en-US"/>
        </w:rPr>
      </w:pPr>
      <w:r w:rsidRPr="008E4F91">
        <w:rPr>
          <w:rFonts w:ascii="Verdana" w:hAnsi="Verdana"/>
          <w:b/>
          <w:i/>
          <w:color w:val="A6A6A6"/>
          <w:sz w:val="16"/>
          <w:szCs w:val="16"/>
          <w:lang w:val="en-US"/>
        </w:rPr>
        <w:lastRenderedPageBreak/>
        <w:t>………………………………………………</w:t>
      </w:r>
    </w:p>
    <w:p w:rsidR="00A535DA" w:rsidRPr="008E4F91" w:rsidRDefault="0055345F" w:rsidP="0055345F">
      <w:pPr>
        <w:pStyle w:val="Akapitzlist10"/>
        <w:tabs>
          <w:tab w:val="left" w:pos="5796"/>
        </w:tabs>
        <w:spacing w:after="0" w:line="360" w:lineRule="auto"/>
        <w:ind w:left="0"/>
        <w:rPr>
          <w:rFonts w:ascii="Verdana" w:hAnsi="Verdana"/>
          <w:b/>
          <w:i/>
          <w:color w:val="A6A6A6"/>
          <w:sz w:val="16"/>
          <w:szCs w:val="16"/>
          <w:lang w:val="en-US"/>
        </w:rPr>
      </w:pPr>
      <w:r w:rsidRPr="008E4F91">
        <w:rPr>
          <w:rFonts w:ascii="Verdana" w:hAnsi="Verdana"/>
          <w:b/>
          <w:i/>
          <w:color w:val="A6A6A6"/>
          <w:sz w:val="16"/>
          <w:szCs w:val="16"/>
          <w:lang w:val="en-US"/>
        </w:rPr>
        <w:tab/>
        <w:t xml:space="preserve">             Data i podpis</w:t>
      </w:r>
    </w:p>
    <w:sectPr w:rsidR="00A535DA" w:rsidRPr="008E4F9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43" w:rsidRDefault="005C4E43">
      <w:pPr>
        <w:spacing w:after="0" w:line="240" w:lineRule="auto"/>
      </w:pPr>
      <w:r>
        <w:separator/>
      </w:r>
    </w:p>
  </w:endnote>
  <w:endnote w:type="continuationSeparator" w:id="0">
    <w:p w:rsidR="005C4E43" w:rsidRDefault="005C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43" w:rsidRDefault="005C4E43">
      <w:pPr>
        <w:spacing w:after="0" w:line="240" w:lineRule="auto"/>
      </w:pPr>
      <w:r>
        <w:separator/>
      </w:r>
    </w:p>
  </w:footnote>
  <w:footnote w:type="continuationSeparator" w:id="0">
    <w:p w:rsidR="005C4E43" w:rsidRDefault="005C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8F" w:rsidRDefault="00351F8F" w:rsidP="00351F8F">
    <w:pPr>
      <w:pStyle w:val="Nagwek"/>
      <w:tabs>
        <w:tab w:val="clear" w:pos="4536"/>
        <w:tab w:val="clear" w:pos="9072"/>
        <w:tab w:val="left" w:pos="996"/>
      </w:tabs>
      <w:jc w:val="center"/>
    </w:pPr>
    <w:r>
      <w:rPr>
        <w:noProof/>
        <w:lang w:eastAsia="pl-PL"/>
      </w:rPr>
      <w:drawing>
        <wp:inline distT="0" distB="0" distL="0" distR="0" wp14:anchorId="4D2206B9" wp14:editId="2D68CBD6">
          <wp:extent cx="5737225" cy="737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7225" cy="73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8F" w:rsidRDefault="00351F8F">
    <w:pPr>
      <w:spacing w:after="0" w:line="240" w:lineRule="auto"/>
      <w:jc w:val="right"/>
    </w:pPr>
  </w:p>
  <w:p w:rsidR="00351F8F" w:rsidRDefault="00351F8F" w:rsidP="00351F8F">
    <w:pPr>
      <w:tabs>
        <w:tab w:val="left" w:pos="2256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4D2206B9" wp14:editId="2D68CBD6">
          <wp:extent cx="5737225" cy="73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7225" cy="73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1F8F" w:rsidRDefault="00351F8F">
    <w:pPr>
      <w:spacing w:after="0" w:line="240" w:lineRule="auto"/>
      <w:jc w:val="right"/>
    </w:pPr>
  </w:p>
  <w:p w:rsidR="00351F8F" w:rsidRDefault="00351F8F">
    <w:pPr>
      <w:spacing w:after="0" w:line="240" w:lineRule="auto"/>
      <w:jc w:val="right"/>
    </w:pPr>
  </w:p>
  <w:p w:rsidR="00A535DA" w:rsidRDefault="000C555B">
    <w:pPr>
      <w:spacing w:after="0" w:line="240" w:lineRule="auto"/>
      <w:jc w:val="right"/>
    </w:pPr>
    <w:r>
      <w:t>Załącznik nr 1</w:t>
    </w:r>
  </w:p>
  <w:p w:rsidR="00A535DA" w:rsidRDefault="000C555B">
    <w:pPr>
      <w:spacing w:after="0" w:line="240" w:lineRule="auto"/>
      <w:jc w:val="right"/>
    </w:pPr>
    <w:r>
      <w:t>do zaproszenia do składania ofert</w:t>
    </w:r>
  </w:p>
  <w:p w:rsidR="00A535DA" w:rsidRPr="00E87C86" w:rsidRDefault="000C555B" w:rsidP="00E87C86">
    <w:pPr>
      <w:spacing w:after="0" w:line="240" w:lineRule="auto"/>
      <w:jc w:val="both"/>
      <w:rPr>
        <w:rFonts w:ascii="Tahoma" w:hAnsi="Tahoma" w:cs="Tahoma"/>
        <w:b/>
        <w:bCs/>
        <w:color w:val="7F7F7F"/>
        <w:sz w:val="16"/>
        <w:szCs w:val="16"/>
      </w:rPr>
    </w:pPr>
    <w:r>
      <w:rPr>
        <w:rFonts w:ascii="Tahoma" w:hAnsi="Tahoma" w:cs="Tahoma"/>
        <w:b/>
        <w:bCs/>
        <w:color w:val="7F7F7F"/>
        <w:sz w:val="16"/>
        <w:szCs w:val="16"/>
      </w:rPr>
      <w:t xml:space="preserve">                                                                                                         </w:t>
    </w:r>
    <w:r w:rsidR="00E87C86">
      <w:rPr>
        <w:rFonts w:ascii="Tahoma" w:hAnsi="Tahoma" w:cs="Tahoma"/>
        <w:b/>
        <w:bCs/>
        <w:color w:val="7F7F7F"/>
        <w:sz w:val="16"/>
        <w:szCs w:val="16"/>
      </w:rPr>
      <w:t xml:space="preserve">            </w:t>
    </w:r>
    <w:r w:rsidR="0009239F">
      <w:rPr>
        <w:rFonts w:ascii="Tahoma" w:hAnsi="Tahoma" w:cs="Tahoma"/>
        <w:b/>
        <w:bCs/>
        <w:color w:val="7F7F7F"/>
        <w:sz w:val="16"/>
        <w:szCs w:val="16"/>
      </w:rPr>
      <w:t xml:space="preserve">              Nr postępowania 11</w:t>
    </w:r>
    <w:r w:rsidR="00E87C86">
      <w:rPr>
        <w:rFonts w:ascii="Tahoma" w:hAnsi="Tahoma" w:cs="Tahoma"/>
        <w:b/>
        <w:bCs/>
        <w:color w:val="7F7F7F"/>
        <w:sz w:val="16"/>
        <w:szCs w:val="16"/>
      </w:rPr>
      <w:t>/ZK/UE/2018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FB0"/>
    <w:multiLevelType w:val="multilevel"/>
    <w:tmpl w:val="000C6FB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entative="1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  <w:b w:val="0"/>
        <w:caps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D22E7"/>
    <w:multiLevelType w:val="multilevel"/>
    <w:tmpl w:val="30AD22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13F9C"/>
    <w:multiLevelType w:val="multilevel"/>
    <w:tmpl w:val="3AC13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05047"/>
    <w:multiLevelType w:val="singleLevel"/>
    <w:tmpl w:val="5A805047"/>
    <w:lvl w:ilvl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B8"/>
    <w:rsid w:val="000174A9"/>
    <w:rsid w:val="0009239F"/>
    <w:rsid w:val="000A6FBE"/>
    <w:rsid w:val="000C555B"/>
    <w:rsid w:val="00123A58"/>
    <w:rsid w:val="00146374"/>
    <w:rsid w:val="00243E8D"/>
    <w:rsid w:val="00257EFA"/>
    <w:rsid w:val="00273859"/>
    <w:rsid w:val="002920B6"/>
    <w:rsid w:val="002C71CC"/>
    <w:rsid w:val="00311EA9"/>
    <w:rsid w:val="00324465"/>
    <w:rsid w:val="00351F8F"/>
    <w:rsid w:val="00357A56"/>
    <w:rsid w:val="003C7CD3"/>
    <w:rsid w:val="003F1918"/>
    <w:rsid w:val="004359B6"/>
    <w:rsid w:val="0046275B"/>
    <w:rsid w:val="004F2EB2"/>
    <w:rsid w:val="004F6C66"/>
    <w:rsid w:val="005079A8"/>
    <w:rsid w:val="0051777A"/>
    <w:rsid w:val="00542A97"/>
    <w:rsid w:val="0055345F"/>
    <w:rsid w:val="00554E3B"/>
    <w:rsid w:val="00566668"/>
    <w:rsid w:val="005C4E43"/>
    <w:rsid w:val="005D3368"/>
    <w:rsid w:val="00617C62"/>
    <w:rsid w:val="00646495"/>
    <w:rsid w:val="00660E8F"/>
    <w:rsid w:val="006A23F1"/>
    <w:rsid w:val="006B2BB8"/>
    <w:rsid w:val="006B6FEB"/>
    <w:rsid w:val="00711F6E"/>
    <w:rsid w:val="00780A0F"/>
    <w:rsid w:val="0078598D"/>
    <w:rsid w:val="007B1C8D"/>
    <w:rsid w:val="007B4CFF"/>
    <w:rsid w:val="00803072"/>
    <w:rsid w:val="00834A60"/>
    <w:rsid w:val="008526A7"/>
    <w:rsid w:val="00857F5C"/>
    <w:rsid w:val="008B311A"/>
    <w:rsid w:val="008C502A"/>
    <w:rsid w:val="008E4F91"/>
    <w:rsid w:val="009C4EE7"/>
    <w:rsid w:val="00A1398D"/>
    <w:rsid w:val="00A535DA"/>
    <w:rsid w:val="00A61CC6"/>
    <w:rsid w:val="00A66A94"/>
    <w:rsid w:val="00AA047F"/>
    <w:rsid w:val="00AA0856"/>
    <w:rsid w:val="00AE4C5B"/>
    <w:rsid w:val="00AF1215"/>
    <w:rsid w:val="00B06545"/>
    <w:rsid w:val="00B14106"/>
    <w:rsid w:val="00B20054"/>
    <w:rsid w:val="00B66653"/>
    <w:rsid w:val="00B75790"/>
    <w:rsid w:val="00BB7CF0"/>
    <w:rsid w:val="00BC096F"/>
    <w:rsid w:val="00BE2848"/>
    <w:rsid w:val="00BF5043"/>
    <w:rsid w:val="00C07B4E"/>
    <w:rsid w:val="00C141EF"/>
    <w:rsid w:val="00C41D49"/>
    <w:rsid w:val="00C46AD5"/>
    <w:rsid w:val="00CB6AD0"/>
    <w:rsid w:val="00CC328F"/>
    <w:rsid w:val="00CE7EA5"/>
    <w:rsid w:val="00D90972"/>
    <w:rsid w:val="00DA0C86"/>
    <w:rsid w:val="00DB45CE"/>
    <w:rsid w:val="00E242FC"/>
    <w:rsid w:val="00E24A36"/>
    <w:rsid w:val="00E530B8"/>
    <w:rsid w:val="00E83837"/>
    <w:rsid w:val="00E87C86"/>
    <w:rsid w:val="00EA7D03"/>
    <w:rsid w:val="00F00900"/>
    <w:rsid w:val="00F00AAF"/>
    <w:rsid w:val="00F14BC9"/>
    <w:rsid w:val="00F33040"/>
    <w:rsid w:val="00F5705A"/>
    <w:rsid w:val="00FA6621"/>
    <w:rsid w:val="0B1F52D6"/>
    <w:rsid w:val="0D2546FA"/>
    <w:rsid w:val="0D39674D"/>
    <w:rsid w:val="1F1A1BE5"/>
    <w:rsid w:val="29FF0355"/>
    <w:rsid w:val="313E1763"/>
    <w:rsid w:val="32E7407C"/>
    <w:rsid w:val="346040E6"/>
    <w:rsid w:val="38795776"/>
    <w:rsid w:val="43B65AD0"/>
    <w:rsid w:val="48D34A2F"/>
    <w:rsid w:val="4D007DBC"/>
    <w:rsid w:val="4FBB7FCB"/>
    <w:rsid w:val="539B25ED"/>
    <w:rsid w:val="56F00EA2"/>
    <w:rsid w:val="58B57CAD"/>
    <w:rsid w:val="5966544B"/>
    <w:rsid w:val="5C78171D"/>
    <w:rsid w:val="61161505"/>
    <w:rsid w:val="638E7A78"/>
    <w:rsid w:val="6390559E"/>
    <w:rsid w:val="64151F48"/>
    <w:rsid w:val="685A43CD"/>
    <w:rsid w:val="705D2CAC"/>
    <w:rsid w:val="71096990"/>
    <w:rsid w:val="74CF1C9F"/>
    <w:rsid w:val="75D7705D"/>
    <w:rsid w:val="7A3E3B4E"/>
    <w:rsid w:val="7BC10593"/>
    <w:rsid w:val="7F9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A6A5B2DC-9C73-44C5-A2CA-68A50F06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nhideWhenUsed/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customStyle="1" w:styleId="Akapitzlist10">
    <w:name w:val="Akapit z listą1"/>
    <w:basedOn w:val="Normalny"/>
    <w:uiPriority w:val="34"/>
    <w:qFormat/>
    <w:pPr>
      <w:ind w:left="720"/>
      <w:contextualSpacing/>
    </w:pPr>
    <w:rPr>
      <w:rFonts w:eastAsia="Times New Roman"/>
    </w:rPr>
  </w:style>
  <w:style w:type="character" w:customStyle="1" w:styleId="jm">
    <w:name w:val="jm"/>
    <w:basedOn w:val="Domylnaczcionkaakapitu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64649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495"/>
    <w:pPr>
      <w:widowControl w:val="0"/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PUP Nysa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creator>user</dc:creator>
  <cp:lastModifiedBy>Ewelina Urbaniak</cp:lastModifiedBy>
  <cp:revision>17</cp:revision>
  <cp:lastPrinted>2015-11-20T08:37:00Z</cp:lastPrinted>
  <dcterms:created xsi:type="dcterms:W3CDTF">2018-02-14T09:47:00Z</dcterms:created>
  <dcterms:modified xsi:type="dcterms:W3CDTF">2018-03-19T12:03:00Z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1045-9.1.0.5247</vt:lpwstr>
  </property>
</Properties>
</file>